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СООБЩЕНИЕ</w:t>
      </w:r>
    </w:p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о проведении годового Общего собрания акционеров</w:t>
      </w:r>
    </w:p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Акционерного общества «</w:t>
      </w:r>
      <w:proofErr w:type="spellStart"/>
      <w:r w:rsidRPr="000E5612">
        <w:rPr>
          <w:iCs/>
          <w:color w:val="000000"/>
          <w:sz w:val="20"/>
          <w:szCs w:val="20"/>
        </w:rPr>
        <w:t>Набережночелнинский</w:t>
      </w:r>
      <w:proofErr w:type="spellEnd"/>
      <w:r w:rsidRPr="000E5612">
        <w:rPr>
          <w:iCs/>
          <w:color w:val="000000"/>
          <w:sz w:val="20"/>
          <w:szCs w:val="20"/>
        </w:rPr>
        <w:t xml:space="preserve"> комбинат хлебопродуктов»</w:t>
      </w:r>
    </w:p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18"/>
          <w:szCs w:val="18"/>
        </w:rPr>
      </w:pPr>
      <w:r w:rsidRPr="000E5612">
        <w:rPr>
          <w:iCs/>
          <w:color w:val="000000"/>
          <w:sz w:val="18"/>
          <w:szCs w:val="18"/>
        </w:rPr>
        <w:t>(АО «</w:t>
      </w:r>
      <w:proofErr w:type="spellStart"/>
      <w:r w:rsidRPr="000E5612">
        <w:rPr>
          <w:iCs/>
          <w:color w:val="000000"/>
          <w:sz w:val="18"/>
          <w:szCs w:val="18"/>
        </w:rPr>
        <w:t>Челныхлебопродукт</w:t>
      </w:r>
      <w:proofErr w:type="spellEnd"/>
      <w:r w:rsidRPr="000E5612">
        <w:rPr>
          <w:iCs/>
          <w:color w:val="000000"/>
          <w:sz w:val="18"/>
          <w:szCs w:val="18"/>
        </w:rPr>
        <w:t>»)</w:t>
      </w:r>
    </w:p>
    <w:p w:rsidR="00903EAD" w:rsidRPr="000E5612" w:rsidRDefault="00903EAD" w:rsidP="00903EAD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iCs/>
          <w:color w:val="000000"/>
          <w:sz w:val="18"/>
          <w:szCs w:val="18"/>
        </w:rPr>
        <w:t>Место нахождения Общества: Республика Татарстан,</w:t>
      </w:r>
      <w:r w:rsidRPr="00FF4BD8">
        <w:rPr>
          <w:iCs/>
          <w:color w:val="000000"/>
          <w:sz w:val="18"/>
          <w:szCs w:val="18"/>
        </w:rPr>
        <w:t xml:space="preserve"> </w:t>
      </w:r>
      <w:proofErr w:type="spellStart"/>
      <w:r w:rsidRPr="00FF00D9">
        <w:rPr>
          <w:iCs/>
          <w:color w:val="000000"/>
          <w:sz w:val="18"/>
          <w:szCs w:val="18"/>
        </w:rPr>
        <w:t>Тукаевский</w:t>
      </w:r>
      <w:proofErr w:type="spellEnd"/>
      <w:r w:rsidRPr="00FF00D9">
        <w:rPr>
          <w:iCs/>
          <w:color w:val="000000"/>
          <w:sz w:val="18"/>
          <w:szCs w:val="18"/>
        </w:rPr>
        <w:t xml:space="preserve"> муниципальный район, </w:t>
      </w:r>
      <w:proofErr w:type="spellStart"/>
      <w:r w:rsidRPr="00FF00D9">
        <w:rPr>
          <w:iCs/>
          <w:color w:val="000000"/>
          <w:sz w:val="18"/>
          <w:szCs w:val="18"/>
        </w:rPr>
        <w:t>Мелекесское</w:t>
      </w:r>
      <w:proofErr w:type="spellEnd"/>
      <w:r w:rsidRPr="00FF00D9">
        <w:rPr>
          <w:iCs/>
          <w:color w:val="000000"/>
          <w:sz w:val="18"/>
          <w:szCs w:val="18"/>
        </w:rPr>
        <w:t xml:space="preserve"> сельское поселение, территория Промышленная зона, ул. Элеваторная, д. 1</w:t>
      </w:r>
    </w:p>
    <w:p w:rsidR="00903EAD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</w:p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Уважаемый акционер!</w:t>
      </w:r>
    </w:p>
    <w:p w:rsidR="00903EAD" w:rsidRPr="000E5612" w:rsidRDefault="00903EAD" w:rsidP="00903EAD">
      <w:pPr>
        <w:pStyle w:val="a3"/>
        <w:shd w:val="clear" w:color="auto" w:fill="FFFFFF"/>
        <w:spacing w:before="0" w:beforeAutospacing="0" w:after="0" w:afterAutospacing="0"/>
        <w:ind w:left="322" w:right="307"/>
        <w:jc w:val="both"/>
        <w:rPr>
          <w:color w:val="000000"/>
          <w:sz w:val="20"/>
          <w:szCs w:val="20"/>
        </w:rPr>
      </w:pPr>
    </w:p>
    <w:p w:rsidR="00903EAD" w:rsidRDefault="00903EAD" w:rsidP="00903EAD">
      <w:pPr>
        <w:autoSpaceDE w:val="0"/>
        <w:autoSpaceDN w:val="0"/>
        <w:adjustRightInd w:val="0"/>
        <w:ind w:left="322" w:right="307"/>
        <w:jc w:val="both"/>
      </w:pPr>
      <w:r>
        <w:rPr>
          <w:color w:val="000000"/>
          <w:sz w:val="20"/>
          <w:szCs w:val="20"/>
        </w:rPr>
        <w:t xml:space="preserve">          </w:t>
      </w:r>
      <w:r w:rsidRPr="000E5612">
        <w:rPr>
          <w:color w:val="000000"/>
          <w:sz w:val="20"/>
          <w:szCs w:val="20"/>
        </w:rPr>
        <w:t>Совет директоров АО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>» уведомляет Вас о проведении годового Общего собрания акционеров АО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>» (далее – Собрание) в форме заочного голосования</w:t>
      </w:r>
      <w:r>
        <w:rPr>
          <w:color w:val="000000"/>
          <w:sz w:val="20"/>
          <w:szCs w:val="20"/>
        </w:rPr>
        <w:t xml:space="preserve"> (п. 1 ст. 2 </w:t>
      </w:r>
      <w:r w:rsidRPr="00C35EC3">
        <w:rPr>
          <w:color w:val="000000"/>
          <w:sz w:val="20"/>
          <w:szCs w:val="20"/>
        </w:rPr>
        <w:t>Федеральн</w:t>
      </w:r>
      <w:r>
        <w:rPr>
          <w:color w:val="000000"/>
          <w:sz w:val="20"/>
          <w:szCs w:val="20"/>
        </w:rPr>
        <w:t>ого</w:t>
      </w:r>
      <w:r w:rsidRPr="00C35EC3">
        <w:rPr>
          <w:color w:val="000000"/>
          <w:sz w:val="20"/>
          <w:szCs w:val="20"/>
        </w:rPr>
        <w:t xml:space="preserve"> закон</w:t>
      </w:r>
      <w:r>
        <w:rPr>
          <w:color w:val="000000"/>
          <w:sz w:val="20"/>
          <w:szCs w:val="20"/>
        </w:rPr>
        <w:t>а</w:t>
      </w:r>
      <w:r w:rsidRPr="00C35EC3">
        <w:rPr>
          <w:color w:val="000000"/>
          <w:sz w:val="20"/>
          <w:szCs w:val="20"/>
        </w:rPr>
        <w:t xml:space="preserve"> от 25.02.2022 N 25-ФЗ</w:t>
      </w:r>
      <w:r>
        <w:rPr>
          <w:color w:val="000000"/>
          <w:sz w:val="20"/>
          <w:szCs w:val="20"/>
        </w:rPr>
        <w:t>)</w:t>
      </w:r>
      <w:r w:rsidRPr="000E5612">
        <w:rPr>
          <w:sz w:val="20"/>
          <w:szCs w:val="20"/>
        </w:rPr>
        <w:t>.</w:t>
      </w:r>
      <w:r>
        <w:t xml:space="preserve"> </w:t>
      </w:r>
    </w:p>
    <w:p w:rsidR="00903EAD" w:rsidRDefault="00903EAD" w:rsidP="00903E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Дата проведения Собрания (дата окончания приема заполненных бюллетеней для голосования) – </w:t>
      </w:r>
      <w:r>
        <w:rPr>
          <w:color w:val="000000"/>
          <w:sz w:val="20"/>
          <w:szCs w:val="20"/>
        </w:rPr>
        <w:t>16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3</w:t>
      </w:r>
      <w:r w:rsidRPr="000E5612">
        <w:rPr>
          <w:color w:val="000000"/>
          <w:sz w:val="20"/>
          <w:szCs w:val="20"/>
        </w:rPr>
        <w:t xml:space="preserve"> года.</w:t>
      </w:r>
    </w:p>
    <w:p w:rsidR="00903EAD" w:rsidRPr="000E5612" w:rsidRDefault="00903EAD" w:rsidP="00903E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A42B4F">
        <w:rPr>
          <w:color w:val="000000"/>
          <w:sz w:val="20"/>
          <w:szCs w:val="20"/>
        </w:rPr>
        <w:t xml:space="preserve">Дата, на которую определяются (фиксируются) лица, имеющие право на участие в общем собрании акционеров: </w:t>
      </w:r>
      <w:r w:rsidRPr="00955231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4</w:t>
      </w:r>
      <w:r w:rsidRPr="00955231">
        <w:rPr>
          <w:color w:val="000000"/>
          <w:sz w:val="20"/>
          <w:szCs w:val="20"/>
        </w:rPr>
        <w:t xml:space="preserve"> мая 2023 г.</w:t>
      </w:r>
    </w:p>
    <w:p w:rsidR="00903EAD" w:rsidRPr="000E5612" w:rsidRDefault="00903EAD" w:rsidP="00903EAD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 Почтовый адрес, по которому могут направляться заполненные бюллетени для голосования: 423820, Республика Татарстан, г. Набережные Челны, а/я 125.  </w:t>
      </w:r>
    </w:p>
    <w:p w:rsidR="00903EAD" w:rsidRPr="000E5612" w:rsidRDefault="00903EAD" w:rsidP="00903EAD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Акционеры могут осуществить свое право на участие в Собрании путем направления заполненного бюллетеня для голосования по почтовому адресу в срок </w:t>
      </w:r>
      <w:r w:rsidRPr="008A736F">
        <w:rPr>
          <w:color w:val="000000"/>
          <w:sz w:val="20"/>
          <w:szCs w:val="20"/>
        </w:rPr>
        <w:t>до 16 июня 2023 г.</w:t>
      </w:r>
    </w:p>
    <w:p w:rsidR="00903EAD" w:rsidRDefault="00903EAD" w:rsidP="00903E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b/>
          <w:bCs/>
          <w:iCs/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 xml:space="preserve">                   </w:t>
      </w:r>
    </w:p>
    <w:p w:rsidR="00903EAD" w:rsidRPr="000E5612" w:rsidRDefault="00903EAD" w:rsidP="00903E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center"/>
        <w:rPr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>Повестка дня годового Общего собрания акционеров:</w:t>
      </w:r>
    </w:p>
    <w:p w:rsidR="00903EAD" w:rsidRPr="000E5612" w:rsidRDefault="00903EAD" w:rsidP="00903E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Утверждение годового отчета, годовой бухгалтерской отчетности Общества, в том числе отчета о финансовых результатах за 20</w:t>
      </w:r>
      <w:r>
        <w:rPr>
          <w:color w:val="000000"/>
          <w:sz w:val="20"/>
          <w:szCs w:val="20"/>
        </w:rPr>
        <w:t>22</w:t>
      </w:r>
      <w:r w:rsidRPr="000E5612">
        <w:rPr>
          <w:color w:val="000000"/>
          <w:sz w:val="20"/>
          <w:szCs w:val="20"/>
        </w:rPr>
        <w:t xml:space="preserve"> год. </w:t>
      </w:r>
    </w:p>
    <w:p w:rsidR="00903EAD" w:rsidRPr="000E5612" w:rsidRDefault="00903EAD" w:rsidP="00903E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Распределение прибыли (в том числе выплата (объявление) дивидендов) и убытков Общества по результатам</w:t>
      </w:r>
      <w:r>
        <w:rPr>
          <w:color w:val="000000"/>
          <w:sz w:val="20"/>
          <w:szCs w:val="20"/>
        </w:rPr>
        <w:t xml:space="preserve"> </w:t>
      </w:r>
      <w:r w:rsidRPr="000E5612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22</w:t>
      </w:r>
      <w:r w:rsidRPr="000E5612">
        <w:rPr>
          <w:color w:val="000000"/>
          <w:sz w:val="20"/>
          <w:szCs w:val="20"/>
        </w:rPr>
        <w:t xml:space="preserve"> года.</w:t>
      </w:r>
    </w:p>
    <w:p w:rsidR="00903EAD" w:rsidRPr="000E5612" w:rsidRDefault="00903EAD" w:rsidP="00903E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Утверждение аудитора Общества.</w:t>
      </w:r>
    </w:p>
    <w:p w:rsidR="00903EAD" w:rsidRPr="000E5612" w:rsidRDefault="00903EAD" w:rsidP="00903E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Совета директоров Общества.</w:t>
      </w:r>
    </w:p>
    <w:p w:rsidR="00903EAD" w:rsidRDefault="00903EAD" w:rsidP="00903E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464" w:right="307" w:firstLine="0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Ревизионной комиссии Общества.</w:t>
      </w:r>
    </w:p>
    <w:p w:rsidR="00903EAD" w:rsidRPr="000E5612" w:rsidRDefault="00903EAD" w:rsidP="00903EAD">
      <w:pPr>
        <w:spacing w:before="120"/>
        <w:ind w:left="322" w:right="307" w:firstLine="426"/>
        <w:jc w:val="both"/>
        <w:rPr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С информацией (материалами), предоставляемой при подготовке к проведению Собрания, лица, имеющие право участвовать в годовом Общем собрании </w:t>
      </w:r>
      <w:proofErr w:type="gramStart"/>
      <w:r w:rsidRPr="000E5612">
        <w:rPr>
          <w:color w:val="000000"/>
          <w:sz w:val="20"/>
          <w:szCs w:val="20"/>
        </w:rPr>
        <w:t>акционеров  АО</w:t>
      </w:r>
      <w:proofErr w:type="gramEnd"/>
      <w:r w:rsidRPr="000E5612">
        <w:rPr>
          <w:color w:val="000000"/>
          <w:sz w:val="20"/>
          <w:szCs w:val="20"/>
        </w:rPr>
        <w:t xml:space="preserve"> «</w:t>
      </w:r>
      <w:proofErr w:type="spellStart"/>
      <w:r w:rsidRPr="000E5612">
        <w:rPr>
          <w:color w:val="000000"/>
          <w:sz w:val="20"/>
          <w:szCs w:val="20"/>
        </w:rPr>
        <w:t>Челныхлебопродукт</w:t>
      </w:r>
      <w:proofErr w:type="spellEnd"/>
      <w:r w:rsidRPr="000E5612">
        <w:rPr>
          <w:color w:val="000000"/>
          <w:sz w:val="20"/>
          <w:szCs w:val="20"/>
        </w:rPr>
        <w:t xml:space="preserve">» могут ознакомиться в период с </w:t>
      </w:r>
      <w:r>
        <w:rPr>
          <w:color w:val="000000"/>
          <w:sz w:val="20"/>
          <w:szCs w:val="20"/>
        </w:rPr>
        <w:t>26</w:t>
      </w:r>
      <w:r w:rsidRPr="000E56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мая</w:t>
      </w:r>
      <w:r w:rsidRPr="000E5612">
        <w:rPr>
          <w:color w:val="000000"/>
          <w:sz w:val="20"/>
          <w:szCs w:val="20"/>
        </w:rPr>
        <w:t xml:space="preserve"> по </w:t>
      </w:r>
      <w:r>
        <w:rPr>
          <w:color w:val="000000"/>
          <w:sz w:val="20"/>
          <w:szCs w:val="20"/>
        </w:rPr>
        <w:t>16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3</w:t>
      </w:r>
      <w:r w:rsidRPr="000E5612">
        <w:rPr>
          <w:color w:val="000000"/>
          <w:sz w:val="20"/>
          <w:szCs w:val="20"/>
        </w:rPr>
        <w:t xml:space="preserve"> г. по рабочим дням с  08 часов 00 минут до 17 часов 00 минут по адресу: </w:t>
      </w:r>
      <w:r w:rsidRPr="00E17F9C">
        <w:rPr>
          <w:iCs/>
          <w:color w:val="000000"/>
          <w:sz w:val="20"/>
          <w:szCs w:val="20"/>
        </w:rPr>
        <w:t xml:space="preserve">Республика Татарстан, </w:t>
      </w:r>
      <w:proofErr w:type="spellStart"/>
      <w:r w:rsidRPr="00FF00D9">
        <w:rPr>
          <w:iCs/>
          <w:color w:val="000000"/>
          <w:sz w:val="20"/>
          <w:szCs w:val="20"/>
        </w:rPr>
        <w:t>Тукаевский</w:t>
      </w:r>
      <w:proofErr w:type="spellEnd"/>
      <w:r w:rsidRPr="00FF00D9">
        <w:rPr>
          <w:iCs/>
          <w:color w:val="000000"/>
          <w:sz w:val="20"/>
          <w:szCs w:val="20"/>
        </w:rPr>
        <w:t xml:space="preserve"> муниципальный район, </w:t>
      </w:r>
      <w:proofErr w:type="spellStart"/>
      <w:r w:rsidRPr="00FF00D9">
        <w:rPr>
          <w:iCs/>
          <w:color w:val="000000"/>
          <w:sz w:val="20"/>
          <w:szCs w:val="20"/>
        </w:rPr>
        <w:t>Мелекесское</w:t>
      </w:r>
      <w:proofErr w:type="spellEnd"/>
      <w:r w:rsidRPr="00FF00D9">
        <w:rPr>
          <w:iCs/>
          <w:color w:val="000000"/>
          <w:sz w:val="20"/>
          <w:szCs w:val="20"/>
        </w:rPr>
        <w:t xml:space="preserve"> сельское поселение, территория Промышленная зона, ул. Элеваторная, д. 1</w:t>
      </w:r>
      <w:r w:rsidRPr="000E5612">
        <w:rPr>
          <w:iCs/>
          <w:color w:val="000000"/>
          <w:sz w:val="20"/>
          <w:szCs w:val="20"/>
        </w:rPr>
        <w:t xml:space="preserve">. </w:t>
      </w:r>
    </w:p>
    <w:p w:rsidR="00903EAD" w:rsidRPr="000E5612" w:rsidRDefault="00903EAD" w:rsidP="00903EAD">
      <w:pPr>
        <w:ind w:right="307"/>
        <w:jc w:val="both"/>
        <w:rPr>
          <w:color w:val="000000"/>
          <w:sz w:val="20"/>
          <w:szCs w:val="20"/>
        </w:rPr>
      </w:pPr>
    </w:p>
    <w:p w:rsidR="00903EAD" w:rsidRPr="000E5612" w:rsidRDefault="00903EAD" w:rsidP="00903EAD">
      <w:pPr>
        <w:ind w:left="322" w:right="307" w:firstLine="464"/>
        <w:jc w:val="both"/>
        <w:rPr>
          <w:sz w:val="20"/>
          <w:szCs w:val="20"/>
        </w:rPr>
      </w:pPr>
      <w:r w:rsidRPr="000E5612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</w:t>
      </w:r>
      <w:r w:rsidRPr="000E561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Pr="000E5612">
        <w:rPr>
          <w:sz w:val="20"/>
          <w:szCs w:val="20"/>
        </w:rPr>
        <w:t>Совет директоров АО «</w:t>
      </w:r>
      <w:proofErr w:type="spellStart"/>
      <w:r w:rsidRPr="000E5612">
        <w:rPr>
          <w:sz w:val="20"/>
          <w:szCs w:val="20"/>
        </w:rPr>
        <w:t>Челныхлебопродукт</w:t>
      </w:r>
      <w:proofErr w:type="spellEnd"/>
      <w:r w:rsidRPr="000E5612">
        <w:rPr>
          <w:sz w:val="20"/>
          <w:szCs w:val="20"/>
        </w:rPr>
        <w:t>»</w:t>
      </w:r>
    </w:p>
    <w:p w:rsidR="00E82D52" w:rsidRDefault="00903EAD"/>
    <w:sectPr w:rsidR="00E8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C2B"/>
    <w:multiLevelType w:val="multilevel"/>
    <w:tmpl w:val="4BB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3F"/>
    <w:rsid w:val="00903EAD"/>
    <w:rsid w:val="00CE7916"/>
    <w:rsid w:val="00F93C3F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3B67-792A-4B63-8505-D3A492BF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3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2</cp:revision>
  <dcterms:created xsi:type="dcterms:W3CDTF">2023-05-25T05:22:00Z</dcterms:created>
  <dcterms:modified xsi:type="dcterms:W3CDTF">2023-05-25T05:23:00Z</dcterms:modified>
</cp:coreProperties>
</file>